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B63E1" w14:textId="77777777" w:rsidR="00D13A77" w:rsidRDefault="00000000">
      <w:pPr>
        <w:pStyle w:val="a3"/>
        <w:shd w:val="clear" w:color="auto" w:fill="FFFFFF"/>
        <w:spacing w:beforeAutospacing="0" w:afterAutospacing="0"/>
        <w:ind w:firstLineChars="214" w:firstLine="602"/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 xml:space="preserve">Консультация «Как познакомить ребёнка с историей» </w:t>
      </w:r>
    </w:p>
    <w:p w14:paraId="3C926C11" w14:textId="77777777" w:rsidR="00D13A77" w:rsidRDefault="00D13A77">
      <w:pPr>
        <w:pStyle w:val="a3"/>
        <w:shd w:val="clear" w:color="auto" w:fill="FFFFFF"/>
        <w:spacing w:beforeAutospacing="0" w:afterAutospacing="0"/>
        <w:ind w:firstLineChars="214" w:firstLine="602"/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</w:pPr>
    </w:p>
    <w:p w14:paraId="1FE03867" w14:textId="727C56F0" w:rsidR="00D13A77" w:rsidRPr="00530D2E" w:rsidRDefault="00000000" w:rsidP="00530D2E">
      <w:pPr>
        <w:pStyle w:val="a3"/>
        <w:numPr>
          <w:ilvl w:val="0"/>
          <w:numId w:val="4"/>
        </w:numPr>
        <w:shd w:val="clear" w:color="auto" w:fill="FFFFFF"/>
        <w:spacing w:beforeAutospacing="0" w:afterAutospacing="0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История — предмет крайне увлекательный и полезный. Сколько всего можно узнать, окунувшись в стародавние времена! И так хочется поделиться этими знаниями с малышом!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</w:p>
    <w:p w14:paraId="5484F158" w14:textId="0264365F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 xml:space="preserve">Но вот беда: дети </w:t>
      </w:r>
      <w:r w:rsid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 xml:space="preserve">дошкольного возраста </w:t>
      </w: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плохо ориентируются во времени. Они с трудом различают сегодня, вчера и завтра, что уж говорить о веках и тысячелетиях.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</w:p>
    <w:p w14:paraId="608284FD" w14:textId="77777777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Но выход есть. Если вам не терпится погрузить малыша в историю, мы подскажем, что надо делать.</w:t>
      </w:r>
    </w:p>
    <w:p w14:paraId="3B6CC4FD" w14:textId="77777777" w:rsidR="00D13A77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Лучше всего действовать сразу в двух направлениях. Во-первых, учить ребенка понимать ход времени, а во-вторых — знакомить с теми или иными историческими событиями, предметами и личностями.</w:t>
      </w:r>
    </w:p>
    <w:p w14:paraId="36F1E447" w14:textId="77777777" w:rsidR="00530D2E" w:rsidRPr="00530D2E" w:rsidRDefault="00530D2E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</w:p>
    <w:p w14:paraId="707D1EB4" w14:textId="26897606" w:rsidR="00D13A77" w:rsidRPr="00530D2E" w:rsidRDefault="00000000" w:rsidP="00530D2E">
      <w:pPr>
        <w:pStyle w:val="2"/>
        <w:numPr>
          <w:ilvl w:val="0"/>
          <w:numId w:val="4"/>
        </w:numPr>
        <w:shd w:val="clear" w:color="auto" w:fill="FFFFFF"/>
        <w:spacing w:beforeAutospacing="0" w:afterAutospacing="0" w:line="504" w:lineRule="atLeast"/>
        <w:rPr>
          <w:rFonts w:ascii="Times New Roman" w:eastAsia="sans-serif" w:hAnsi="Times New Roman" w:hint="default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hint="default"/>
          <w:color w:val="000000" w:themeColor="text1"/>
          <w:sz w:val="28"/>
          <w:szCs w:val="28"/>
          <w:shd w:val="clear" w:color="auto" w:fill="FFFFFF"/>
          <w:lang w:val="ru-RU"/>
        </w:rPr>
        <w:t xml:space="preserve">Как </w:t>
      </w:r>
      <w:r w:rsidR="00530D2E">
        <w:rPr>
          <w:rFonts w:ascii="Times New Roman" w:eastAsia="sans-serif" w:hAnsi="Times New Roman" w:hint="default"/>
          <w:color w:val="000000" w:themeColor="text1"/>
          <w:sz w:val="28"/>
          <w:szCs w:val="28"/>
          <w:shd w:val="clear" w:color="auto" w:fill="FFFFFF"/>
          <w:lang w:val="ru-RU"/>
        </w:rPr>
        <w:t xml:space="preserve">же </w:t>
      </w:r>
      <w:r w:rsidRPr="00530D2E">
        <w:rPr>
          <w:rFonts w:ascii="Times New Roman" w:eastAsia="sans-serif" w:hAnsi="Times New Roman" w:hint="default"/>
          <w:color w:val="000000" w:themeColor="text1"/>
          <w:sz w:val="28"/>
          <w:szCs w:val="28"/>
          <w:shd w:val="clear" w:color="auto" w:fill="FFFFFF"/>
          <w:lang w:val="ru-RU"/>
        </w:rPr>
        <w:t>рассказать малышу о времени</w:t>
      </w:r>
    </w:p>
    <w:p w14:paraId="6AA6E7D1" w14:textId="77777777" w:rsidR="00D13A77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С этой задачей можно справиться играючи — в прямом смысле слова.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</w:p>
    <w:p w14:paraId="45CEB643" w14:textId="77777777" w:rsidR="00530D2E" w:rsidRPr="00530D2E" w:rsidRDefault="00530D2E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</w:p>
    <w:p w14:paraId="72ABAF9E" w14:textId="02CB3471" w:rsidR="00D13A77" w:rsidRPr="00530D2E" w:rsidRDefault="00530D2E" w:rsidP="00530D2E">
      <w:pPr>
        <w:pStyle w:val="a3"/>
        <w:numPr>
          <w:ilvl w:val="0"/>
          <w:numId w:val="4"/>
        </w:numPr>
        <w:shd w:val="clear" w:color="auto" w:fill="FFFFFF"/>
        <w:spacing w:beforeAutospacing="0" w:afterAutospacing="0"/>
        <w:rPr>
          <w:rFonts w:eastAsia="sans-serif"/>
          <w:color w:val="000000" w:themeColor="text1"/>
          <w:sz w:val="28"/>
          <w:szCs w:val="28"/>
          <w:lang w:val="ru-RU"/>
        </w:rPr>
      </w:pPr>
      <w:r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(</w:t>
      </w:r>
      <w:r w:rsidRPr="00530D2E">
        <w:rPr>
          <w:rFonts w:eastAsia="sans-serif"/>
          <w:b/>
          <w:bCs/>
          <w:color w:val="000000" w:themeColor="text1"/>
          <w:sz w:val="32"/>
          <w:szCs w:val="32"/>
          <w:shd w:val="clear" w:color="auto" w:fill="FFFFFF"/>
          <w:lang w:val="ru-RU"/>
        </w:rPr>
        <w:t>ВИДЕО</w:t>
      </w:r>
      <w:r>
        <w:rPr>
          <w:rFonts w:eastAsia="sans-serif"/>
          <w:b/>
          <w:bCs/>
          <w:color w:val="000000" w:themeColor="text1"/>
          <w:sz w:val="32"/>
          <w:szCs w:val="32"/>
          <w:shd w:val="clear" w:color="auto" w:fill="FFFFFF"/>
          <w:lang w:val="ru-RU"/>
        </w:rPr>
        <w:t xml:space="preserve"> сделать ленту на основе своих фото или каких-то из интернета</w:t>
      </w:r>
      <w:r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 xml:space="preserve">) </w:t>
      </w:r>
      <w:r w:rsidR="00000000"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Предложите малышу составить «ленту» его жизни</w:t>
      </w:r>
      <w:r w:rsidR="00000000"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:</w:t>
      </w:r>
    </w:p>
    <w:p w14:paraId="39236834" w14:textId="77777777" w:rsidR="00D13A77" w:rsidRPr="00530D2E" w:rsidRDefault="00000000">
      <w:pPr>
        <w:numPr>
          <w:ilvl w:val="0"/>
          <w:numId w:val="1"/>
        </w:numPr>
        <w:ind w:left="0" w:firstLineChars="214" w:firstLine="599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Приготовьте лист ватмана и фотографии ребенка.</w:t>
      </w:r>
      <w:r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</w:p>
    <w:p w14:paraId="011A2790" w14:textId="77777777" w:rsidR="00D13A77" w:rsidRPr="00530D2E" w:rsidRDefault="00000000">
      <w:pPr>
        <w:numPr>
          <w:ilvl w:val="0"/>
          <w:numId w:val="1"/>
        </w:numPr>
        <w:ind w:left="0" w:firstLineChars="214" w:firstLine="599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Вместе рассмотрите фотографии, поговорите о них: «Здесь ты совсем маленький, а здесь — постарше».</w:t>
      </w:r>
      <w:r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</w:p>
    <w:p w14:paraId="133D1D7C" w14:textId="77777777" w:rsidR="00D13A77" w:rsidRPr="00530D2E" w:rsidRDefault="00000000">
      <w:pPr>
        <w:numPr>
          <w:ilvl w:val="0"/>
          <w:numId w:val="1"/>
        </w:numPr>
        <w:ind w:left="0" w:firstLineChars="214" w:firstLine="599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Наклеивайте фотографии в хронологическом порядке и подписывайте: год назад, три года назад.</w:t>
      </w:r>
      <w:r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</w:p>
    <w:p w14:paraId="57319F02" w14:textId="77777777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Малышу это будет и понятно, и интересно. Он сможет проследить, как рос и менялся.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</w:p>
    <w:p w14:paraId="67654B4D" w14:textId="77777777" w:rsidR="00530D2E" w:rsidRDefault="00530D2E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</w:pPr>
    </w:p>
    <w:p w14:paraId="4815C489" w14:textId="45DE99DF" w:rsidR="00D13A77" w:rsidRPr="00530D2E" w:rsidRDefault="00530D2E" w:rsidP="00530D2E">
      <w:pPr>
        <w:pStyle w:val="a3"/>
        <w:numPr>
          <w:ilvl w:val="0"/>
          <w:numId w:val="4"/>
        </w:numPr>
        <w:shd w:val="clear" w:color="auto" w:fill="FFFFFF"/>
        <w:spacing w:beforeAutospacing="0" w:afterAutospacing="0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(ВЫ )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 xml:space="preserve"> </w:t>
      </w:r>
      <w:r w:rsidR="00000000"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Не менее увлекательно будет</w:t>
      </w:r>
      <w:r w:rsidR="00000000"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  <w:r w:rsidR="00000000"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сделать «ленту» жизни родителей</w:t>
      </w:r>
      <w:r w:rsidR="00000000"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, начиная с раннего детства и заканчивая современными фотографиями. Очень здорово, если на фотографиях будут присутствовать вещи, которыми вы пользуетесь и сейчас: бабушкина старинная чашка, любимая детская игрушка мамы. Тогда вы сможете рассказать ребенку историю знакомых ему вещей.</w:t>
      </w:r>
    </w:p>
    <w:p w14:paraId="21F66B8F" w14:textId="6CAA977D" w:rsidR="00D13A77" w:rsidRPr="00530D2E" w:rsidRDefault="00530D2E" w:rsidP="00530D2E">
      <w:pPr>
        <w:pStyle w:val="2"/>
        <w:numPr>
          <w:ilvl w:val="0"/>
          <w:numId w:val="4"/>
        </w:numPr>
        <w:shd w:val="clear" w:color="auto" w:fill="FFFFFF"/>
        <w:spacing w:beforeAutospacing="0" w:afterAutospacing="0" w:line="504" w:lineRule="atLeast"/>
        <w:rPr>
          <w:rFonts w:ascii="Times New Roman" w:eastAsia="sans-serif" w:hAnsi="Times New Roman" w:hint="default"/>
          <w:color w:val="000000" w:themeColor="text1"/>
          <w:sz w:val="28"/>
          <w:szCs w:val="28"/>
          <w:lang w:val="ru-RU"/>
        </w:rPr>
      </w:pPr>
      <w:r>
        <w:rPr>
          <w:rFonts w:ascii="Times New Roman" w:eastAsia="sans-serif" w:hAnsi="Times New Roman" w:hint="default"/>
          <w:color w:val="000000" w:themeColor="text1"/>
          <w:sz w:val="28"/>
          <w:szCs w:val="28"/>
          <w:shd w:val="clear" w:color="auto" w:fill="FFFFFF"/>
          <w:lang w:val="ru-RU"/>
        </w:rPr>
        <w:t xml:space="preserve">( ВИДЕО как вы с детьми беседуете и показываете им костюмы давние и современные) </w:t>
      </w:r>
      <w:r w:rsidR="00000000" w:rsidRPr="00530D2E">
        <w:rPr>
          <w:rFonts w:ascii="Times New Roman" w:eastAsia="sans-serif" w:hAnsi="Times New Roman" w:hint="default"/>
          <w:color w:val="000000" w:themeColor="text1"/>
          <w:sz w:val="28"/>
          <w:szCs w:val="28"/>
          <w:shd w:val="clear" w:color="auto" w:fill="FFFFFF"/>
          <w:lang w:val="ru-RU"/>
        </w:rPr>
        <w:t>Знакомимся с историей через сказки и игры</w:t>
      </w:r>
    </w:p>
    <w:p w14:paraId="6EE1C1A7" w14:textId="77777777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Теперь можно переходить</w:t>
      </w:r>
      <w:r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</w:rPr>
        <w:t> </w:t>
      </w:r>
      <w:r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к «погружению» в стародавние времена.</w:t>
      </w:r>
      <w:r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</w:rPr>
        <w:t> </w:t>
      </w:r>
    </w:p>
    <w:p w14:paraId="1D0DFAD0" w14:textId="77777777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Для этого достаточно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  <w:r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обратиться к сказкам</w:t>
      </w: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. Русские сказки — настоящий кладезь для изучения истории с малышом.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</w:p>
    <w:p w14:paraId="7DF6BF72" w14:textId="77777777" w:rsidR="00D13A77" w:rsidRDefault="00000000">
      <w:pPr>
        <w:numPr>
          <w:ilvl w:val="0"/>
          <w:numId w:val="2"/>
        </w:numPr>
        <w:ind w:left="0" w:firstLineChars="214" w:firstLine="5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 xml:space="preserve">Например, можно рассказать ребенку о том, как раньше одевались люди, показать ему нарисованные сарафаны и рубахи, сравнить древнюю </w:t>
      </w:r>
      <w:r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</w:rPr>
        <w:t>одежду с той, какую носят сейчас. </w:t>
      </w:r>
    </w:p>
    <w:p w14:paraId="25CF214D" w14:textId="77777777" w:rsidR="00D13A77" w:rsidRPr="00530D2E" w:rsidRDefault="00000000">
      <w:pPr>
        <w:numPr>
          <w:ilvl w:val="0"/>
          <w:numId w:val="2"/>
        </w:numPr>
        <w:ind w:left="0" w:firstLineChars="214" w:firstLine="599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lastRenderedPageBreak/>
        <w:t>Можно заглянуть еще дальше и поведать ребенку, что очень давно люди вообще не умели шить и ходили в шкурах.</w:t>
      </w:r>
      <w:r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</w:p>
    <w:p w14:paraId="7C3D2EF9" w14:textId="77777777" w:rsidR="00D13A77" w:rsidRPr="00530D2E" w:rsidRDefault="00000000">
      <w:pPr>
        <w:numPr>
          <w:ilvl w:val="0"/>
          <w:numId w:val="2"/>
        </w:numPr>
        <w:ind w:left="0" w:firstLineChars="214" w:firstLine="599"/>
        <w:rPr>
          <w:rFonts w:ascii="Times New Roman" w:eastAsia="sans-serif" w:hAnsi="Times New Roman" w:cs="Times New Roman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А еще лучше — создать эти шкуры из ткани, разрисовав старые простыни или большие листы бумаги, поиграть с малышом в пещерных людей. Главное — подключить фантазию!</w:t>
      </w:r>
    </w:p>
    <w:p w14:paraId="1BC43359" w14:textId="77777777" w:rsidR="00530D2E" w:rsidRDefault="00530D2E" w:rsidP="00530D2E">
      <w:pPr>
        <w:tabs>
          <w:tab w:val="left" w:pos="720"/>
        </w:tabs>
        <w:ind w:left="602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</w:pPr>
    </w:p>
    <w:p w14:paraId="6DBAE998" w14:textId="10DF5AF7" w:rsidR="00D13A77" w:rsidRPr="00530D2E" w:rsidRDefault="00530D2E" w:rsidP="00530D2E">
      <w:pPr>
        <w:pStyle w:val="a4"/>
        <w:numPr>
          <w:ilvl w:val="0"/>
          <w:numId w:val="4"/>
        </w:numPr>
        <w:tabs>
          <w:tab w:val="left" w:pos="720"/>
        </w:tabs>
        <w:rPr>
          <w:rFonts w:ascii="Times New Roman" w:eastAsia="sans-serif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(</w:t>
      </w:r>
      <w:r w:rsidRPr="00530D2E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ru-RU"/>
        </w:rPr>
        <w:t>ВЫ)</w:t>
      </w:r>
      <w:r w:rsidRPr="00530D2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  </w:t>
      </w:r>
      <w:r w:rsidR="00000000" w:rsidRPr="00530D2E">
        <w:rPr>
          <w:rFonts w:ascii="Times New Roman" w:eastAsia="sans-serif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Продолжаем знакомство с историей на прогулке</w:t>
      </w:r>
    </w:p>
    <w:p w14:paraId="51D2D99E" w14:textId="77777777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Гуляя по улице, обращайте внимание ребенка на то,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  <w:r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что вас окружает, и рассказывайте, как давно это появилось</w:t>
      </w: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:</w:t>
      </w:r>
    </w:p>
    <w:p w14:paraId="386E65AA" w14:textId="77777777" w:rsidR="00D13A77" w:rsidRPr="00530D2E" w:rsidRDefault="00000000">
      <w:pPr>
        <w:numPr>
          <w:ilvl w:val="0"/>
          <w:numId w:val="3"/>
        </w:numPr>
        <w:ind w:left="0" w:firstLineChars="214" w:firstLine="599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Расскажите о том, что машины были не всегда, раньше люди передвигались на лошадях, а до этого — пешком.</w:t>
      </w:r>
      <w:r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</w:rPr>
        <w:t> </w:t>
      </w:r>
    </w:p>
    <w:p w14:paraId="7777A589" w14:textId="77777777" w:rsidR="00D13A77" w:rsidRPr="00530D2E" w:rsidRDefault="00000000">
      <w:pPr>
        <w:numPr>
          <w:ilvl w:val="0"/>
          <w:numId w:val="3"/>
        </w:numPr>
        <w:ind w:left="0" w:firstLineChars="214" w:firstLine="599"/>
        <w:rPr>
          <w:rFonts w:ascii="Times New Roman" w:eastAsia="sans-serif" w:hAnsi="Times New Roman" w:cs="Times New Roman"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eastAsia="sans-serif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  <w:t>Поведайте о том, что совсем еще недавно не было никаких компьютеров, зато существовали печатные машинки. А до того писали только от руки — и вовсе не шариковой ручкой, а гусиным пером. Будет здорово, если ваш маленький историк сам попробует рисовать гусиным пером, окуная его в чернила.</w:t>
      </w:r>
    </w:p>
    <w:p w14:paraId="21FFF758" w14:textId="77777777" w:rsidR="00530D2E" w:rsidRDefault="00530D2E" w:rsidP="00530D2E">
      <w:pPr>
        <w:tabs>
          <w:tab w:val="left" w:pos="720"/>
        </w:tabs>
        <w:ind w:left="602"/>
        <w:rPr>
          <w:rFonts w:ascii="Times New Roman" w:eastAsia="sans-serif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</w:pPr>
    </w:p>
    <w:p w14:paraId="464FA48D" w14:textId="6E04BD7C" w:rsidR="00D13A77" w:rsidRPr="00530D2E" w:rsidRDefault="00530D2E" w:rsidP="00530D2E">
      <w:pPr>
        <w:pStyle w:val="a4"/>
        <w:numPr>
          <w:ilvl w:val="0"/>
          <w:numId w:val="4"/>
        </w:numPr>
        <w:tabs>
          <w:tab w:val="left" w:pos="720"/>
        </w:tabs>
        <w:rPr>
          <w:rFonts w:ascii="Times New Roman" w:eastAsia="sans-serif" w:hAnsi="Times New Roman" w:cs="Times New Roman"/>
          <w:b/>
          <w:bCs/>
          <w:color w:val="000000" w:themeColor="text1"/>
          <w:sz w:val="28"/>
          <w:szCs w:val="28"/>
          <w:lang w:val="ru-RU"/>
        </w:rPr>
      </w:pPr>
      <w:r w:rsidRPr="00530D2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(</w:t>
      </w:r>
      <w:r w:rsidRPr="00530D2E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ru-RU"/>
        </w:rPr>
        <w:t>ВЫ)</w:t>
      </w:r>
      <w:r w:rsidRPr="00530D2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 xml:space="preserve">  </w:t>
      </w:r>
      <w:r w:rsidR="00000000" w:rsidRPr="00530D2E">
        <w:rPr>
          <w:rFonts w:ascii="Times New Roman" w:eastAsia="sans-serif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Проводим дома тематические вечера</w:t>
      </w:r>
    </w:p>
    <w:p w14:paraId="5F0A12BF" w14:textId="77777777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Можно устроить</w:t>
      </w:r>
      <w:r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</w:rPr>
        <w:t> </w:t>
      </w:r>
      <w:r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вечер в стиле позапрошлого века</w:t>
      </w:r>
      <w:r>
        <w:rPr>
          <w:rFonts w:eastAsia="sans-serif"/>
          <w:color w:val="000000" w:themeColor="text1"/>
          <w:sz w:val="28"/>
          <w:szCs w:val="28"/>
          <w:shd w:val="clear" w:color="auto" w:fill="FFFFFF"/>
        </w:rPr>
        <w:t> </w:t>
      </w: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— без электричества и телевизора, при свечах, за игрой на музыкальных инструментах или за чтением книг. Заранее обсудите костюмы, меню — в общем, приготовьте настоящий исторический праздник.</w:t>
      </w:r>
    </w:p>
    <w:p w14:paraId="251EFCF4" w14:textId="77777777" w:rsidR="00530D2E" w:rsidRDefault="00530D2E">
      <w:pPr>
        <w:pStyle w:val="a3"/>
        <w:shd w:val="clear" w:color="auto" w:fill="FFFFFF"/>
        <w:spacing w:beforeAutospacing="0" w:afterAutospacing="0"/>
        <w:ind w:firstLineChars="214" w:firstLine="602"/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</w:pPr>
    </w:p>
    <w:p w14:paraId="19AA1A6E" w14:textId="2CD92648" w:rsidR="00530D2E" w:rsidRDefault="00530D2E" w:rsidP="00530D2E">
      <w:pPr>
        <w:pStyle w:val="a3"/>
        <w:numPr>
          <w:ilvl w:val="0"/>
          <w:numId w:val="4"/>
        </w:numPr>
        <w:shd w:val="clear" w:color="auto" w:fill="FFFFFF"/>
        <w:spacing w:beforeAutospacing="0" w:afterAutospacing="0"/>
        <w:rPr>
          <w:b/>
          <w:bCs/>
          <w:color w:val="000000" w:themeColor="text1"/>
          <w:sz w:val="28"/>
          <w:szCs w:val="28"/>
          <w:lang w:val="ru-RU"/>
        </w:rPr>
      </w:pPr>
      <w:r>
        <w:rPr>
          <w:b/>
          <w:bCs/>
          <w:color w:val="000000" w:themeColor="text1"/>
          <w:sz w:val="28"/>
          <w:szCs w:val="28"/>
          <w:lang w:val="ru-RU"/>
        </w:rPr>
        <w:t>(</w:t>
      </w:r>
      <w:r>
        <w:rPr>
          <w:b/>
          <w:bCs/>
          <w:color w:val="000000" w:themeColor="text1"/>
          <w:sz w:val="36"/>
          <w:szCs w:val="36"/>
          <w:lang w:val="ru-RU"/>
        </w:rPr>
        <w:t>видеоряд из фото празднования масленицы и народных праздников в саду</w:t>
      </w:r>
      <w:r w:rsidRPr="00530D2E">
        <w:rPr>
          <w:b/>
          <w:bCs/>
          <w:color w:val="000000" w:themeColor="text1"/>
          <w:sz w:val="36"/>
          <w:szCs w:val="36"/>
          <w:lang w:val="ru-RU"/>
        </w:rPr>
        <w:t>)</w:t>
      </w:r>
      <w:r>
        <w:rPr>
          <w:b/>
          <w:bCs/>
          <w:color w:val="000000" w:themeColor="text1"/>
          <w:sz w:val="28"/>
          <w:szCs w:val="28"/>
          <w:lang w:val="ru-RU"/>
        </w:rPr>
        <w:t xml:space="preserve">  </w:t>
      </w:r>
    </w:p>
    <w:p w14:paraId="2F61443D" w14:textId="556EE092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602"/>
        <w:rPr>
          <w:rFonts w:eastAsia="sans-serif"/>
          <w:b/>
          <w:bCs/>
          <w:color w:val="000000" w:themeColor="text1"/>
          <w:sz w:val="28"/>
          <w:szCs w:val="28"/>
          <w:lang w:val="ru-RU"/>
        </w:rPr>
      </w:pPr>
      <w:r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Рассказываем о народных праздниках</w:t>
      </w:r>
    </w:p>
    <w:p w14:paraId="0CF3B403" w14:textId="77777777" w:rsidR="00D13A77" w:rsidRPr="00530D2E" w:rsidRDefault="00000000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</w:pPr>
      <w:r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Кстати, именно через знакомство с народными праздниками учить историю проще всего. Масленица на носу? Расскажите, как ее праздновали в стародавние времена, почему пекли блины и что они означали, вспомните старинные русские забавы.</w:t>
      </w:r>
    </w:p>
    <w:p w14:paraId="55E7280D" w14:textId="77777777" w:rsidR="00530D2E" w:rsidRDefault="00530D2E">
      <w:pPr>
        <w:pStyle w:val="a3"/>
        <w:shd w:val="clear" w:color="auto" w:fill="FFFFFF"/>
        <w:spacing w:beforeAutospacing="0" w:afterAutospacing="0"/>
        <w:ind w:firstLineChars="214" w:firstLine="602"/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</w:pPr>
    </w:p>
    <w:p w14:paraId="3D9B19A6" w14:textId="1B20E2BA" w:rsidR="00D13A77" w:rsidRPr="00530D2E" w:rsidRDefault="00530D2E" w:rsidP="00530D2E">
      <w:pPr>
        <w:pStyle w:val="a3"/>
        <w:numPr>
          <w:ilvl w:val="0"/>
          <w:numId w:val="4"/>
        </w:numPr>
        <w:shd w:val="clear" w:color="auto" w:fill="FFFFFF"/>
        <w:spacing w:beforeAutospacing="0" w:afterAutospacing="0"/>
        <w:rPr>
          <w:rFonts w:eastAsia="sans-serif"/>
          <w:b/>
          <w:bCs/>
          <w:color w:val="000000" w:themeColor="text1"/>
          <w:sz w:val="28"/>
          <w:szCs w:val="28"/>
          <w:lang w:val="ru-RU"/>
        </w:rPr>
      </w:pPr>
      <w:r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 xml:space="preserve">(ВЫ) </w:t>
      </w:r>
      <w:r w:rsidR="00000000" w:rsidRPr="00530D2E">
        <w:rPr>
          <w:rFonts w:eastAsia="sans-serif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И напоследок</w:t>
      </w:r>
    </w:p>
    <w:p w14:paraId="10BA78F6" w14:textId="7D8277BE" w:rsidR="00530D2E" w:rsidRDefault="00530D2E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Для знакомства с историей можно почитать книги, выпущенные разными издательствами специально для детей. Например такие (показать книги).</w:t>
      </w:r>
    </w:p>
    <w:p w14:paraId="40061B64" w14:textId="2B37A4D0" w:rsidR="00D13A77" w:rsidRDefault="00530D2E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 xml:space="preserve"> </w:t>
      </w:r>
      <w:r w:rsidR="00000000" w:rsidRPr="00530D2E">
        <w:rPr>
          <w:rFonts w:eastAsia="sans-serif"/>
          <w:color w:val="000000" w:themeColor="text1"/>
          <w:sz w:val="28"/>
          <w:szCs w:val="28"/>
          <w:shd w:val="clear" w:color="auto" w:fill="FFFFFF"/>
          <w:lang w:val="ru-RU"/>
        </w:rPr>
        <w:t>Маленьким детям совсем не обязательно знать даты великих сражений и имена всех русских царей. Важнее развивать их кругозор и воображение. Ведь ваша главная задача — заинтересовать малыша. Лучшие средства, которые помогут вам сделать это, — игра и фантазия.</w:t>
      </w:r>
    </w:p>
    <w:p w14:paraId="2FB3FDC2" w14:textId="77777777" w:rsidR="00530D2E" w:rsidRPr="00530D2E" w:rsidRDefault="00530D2E">
      <w:pPr>
        <w:pStyle w:val="a3"/>
        <w:shd w:val="clear" w:color="auto" w:fill="FFFFFF"/>
        <w:spacing w:beforeAutospacing="0" w:afterAutospacing="0"/>
        <w:ind w:firstLineChars="214" w:firstLine="599"/>
        <w:rPr>
          <w:rFonts w:eastAsia="sans-serif"/>
          <w:color w:val="000000" w:themeColor="text1"/>
          <w:sz w:val="28"/>
          <w:szCs w:val="28"/>
          <w:lang w:val="ru-RU"/>
        </w:rPr>
      </w:pPr>
    </w:p>
    <w:p w14:paraId="59035AA0" w14:textId="77777777" w:rsidR="00D13A77" w:rsidRPr="00530D2E" w:rsidRDefault="00D13A77">
      <w:pPr>
        <w:rPr>
          <w:lang w:val="ru-RU"/>
        </w:rPr>
      </w:pPr>
    </w:p>
    <w:sectPr w:rsidR="00D13A77" w:rsidRPr="00530D2E">
      <w:pgSz w:w="11906" w:h="16838"/>
      <w:pgMar w:top="1440" w:right="906" w:bottom="1440" w:left="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92BCD9"/>
    <w:multiLevelType w:val="multilevel"/>
    <w:tmpl w:val="B392BCD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CFDF0CF2"/>
    <w:multiLevelType w:val="multilevel"/>
    <w:tmpl w:val="CFDF0C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F9530FB3"/>
    <w:multiLevelType w:val="multilevel"/>
    <w:tmpl w:val="F9530FB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686D7B6B"/>
    <w:multiLevelType w:val="hybridMultilevel"/>
    <w:tmpl w:val="04768176"/>
    <w:lvl w:ilvl="0" w:tplc="9DCE73D4">
      <w:start w:val="1"/>
      <w:numFmt w:val="decimal"/>
      <w:lvlText w:val="%1."/>
      <w:lvlJc w:val="left"/>
      <w:pPr>
        <w:ind w:left="9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79" w:hanging="360"/>
      </w:pPr>
    </w:lvl>
    <w:lvl w:ilvl="2" w:tplc="0419001B" w:tentative="1">
      <w:start w:val="1"/>
      <w:numFmt w:val="lowerRoman"/>
      <w:lvlText w:val="%3."/>
      <w:lvlJc w:val="right"/>
      <w:pPr>
        <w:ind w:left="2399" w:hanging="180"/>
      </w:pPr>
    </w:lvl>
    <w:lvl w:ilvl="3" w:tplc="0419000F" w:tentative="1">
      <w:start w:val="1"/>
      <w:numFmt w:val="decimal"/>
      <w:lvlText w:val="%4."/>
      <w:lvlJc w:val="left"/>
      <w:pPr>
        <w:ind w:left="3119" w:hanging="360"/>
      </w:pPr>
    </w:lvl>
    <w:lvl w:ilvl="4" w:tplc="04190019" w:tentative="1">
      <w:start w:val="1"/>
      <w:numFmt w:val="lowerLetter"/>
      <w:lvlText w:val="%5."/>
      <w:lvlJc w:val="left"/>
      <w:pPr>
        <w:ind w:left="3839" w:hanging="360"/>
      </w:pPr>
    </w:lvl>
    <w:lvl w:ilvl="5" w:tplc="0419001B" w:tentative="1">
      <w:start w:val="1"/>
      <w:numFmt w:val="lowerRoman"/>
      <w:lvlText w:val="%6."/>
      <w:lvlJc w:val="right"/>
      <w:pPr>
        <w:ind w:left="4559" w:hanging="180"/>
      </w:pPr>
    </w:lvl>
    <w:lvl w:ilvl="6" w:tplc="0419000F" w:tentative="1">
      <w:start w:val="1"/>
      <w:numFmt w:val="decimal"/>
      <w:lvlText w:val="%7."/>
      <w:lvlJc w:val="left"/>
      <w:pPr>
        <w:ind w:left="5279" w:hanging="360"/>
      </w:pPr>
    </w:lvl>
    <w:lvl w:ilvl="7" w:tplc="04190019" w:tentative="1">
      <w:start w:val="1"/>
      <w:numFmt w:val="lowerLetter"/>
      <w:lvlText w:val="%8."/>
      <w:lvlJc w:val="left"/>
      <w:pPr>
        <w:ind w:left="5999" w:hanging="360"/>
      </w:pPr>
    </w:lvl>
    <w:lvl w:ilvl="8" w:tplc="0419001B" w:tentative="1">
      <w:start w:val="1"/>
      <w:numFmt w:val="lowerRoman"/>
      <w:lvlText w:val="%9."/>
      <w:lvlJc w:val="right"/>
      <w:pPr>
        <w:ind w:left="6719" w:hanging="180"/>
      </w:pPr>
    </w:lvl>
  </w:abstractNum>
  <w:num w:numId="1" w16cid:durableId="1471289118">
    <w:abstractNumId w:val="1"/>
  </w:num>
  <w:num w:numId="2" w16cid:durableId="1227952172">
    <w:abstractNumId w:val="2"/>
  </w:num>
  <w:num w:numId="3" w16cid:durableId="488863365">
    <w:abstractNumId w:val="0"/>
  </w:num>
  <w:num w:numId="4" w16cid:durableId="863432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3A77"/>
    <w:rsid w:val="00530D2E"/>
    <w:rsid w:val="00CD2A19"/>
    <w:rsid w:val="00D13A77"/>
    <w:rsid w:val="09B0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048767"/>
  <w15:docId w15:val="{76829686-4B4E-4D7D-BA88-ABDF3AE12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val="en-US" w:eastAsia="zh-CN"/>
    </w:rPr>
  </w:style>
  <w:style w:type="paragraph" w:styleId="2">
    <w:name w:val="heading 2"/>
    <w:next w:val="a"/>
    <w:semiHidden/>
    <w:unhideWhenUsed/>
    <w:qFormat/>
    <w:pPr>
      <w:spacing w:beforeAutospacing="1" w:afterAutospacing="1"/>
      <w:outlineLvl w:val="1"/>
    </w:pPr>
    <w:rPr>
      <w:rFonts w:ascii="SimSun" w:eastAsia="SimSun" w:hAnsi="SimSun" w:cs="Times New Roman" w:hint="eastAsia"/>
      <w:b/>
      <w:bCs/>
      <w:sz w:val="36"/>
      <w:szCs w:val="36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spacing w:beforeAutospacing="1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4">
    <w:name w:val="List Paragraph"/>
    <w:basedOn w:val="a"/>
    <w:uiPriority w:val="99"/>
    <w:unhideWhenUsed/>
    <w:rsid w:val="00530D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578</Words>
  <Characters>3300</Characters>
  <Application>Microsoft Office Word</Application>
  <DocSecurity>0</DocSecurity>
  <Lines>27</Lines>
  <Paragraphs>7</Paragraphs>
  <ScaleCrop>false</ScaleCrop>
  <Company/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 Назарова</cp:lastModifiedBy>
  <cp:revision>3</cp:revision>
  <dcterms:created xsi:type="dcterms:W3CDTF">2025-09-23T07:12:00Z</dcterms:created>
  <dcterms:modified xsi:type="dcterms:W3CDTF">2025-10-10T05:15:00Z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6E46318739E5409F941513FCA04864B3_12</vt:lpwstr>
  </property>
</Properties>
</file>